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9A5F" w14:textId="77777777" w:rsidR="005A05FC" w:rsidRDefault="005A05FC" w:rsidP="005A05FC">
      <w:r>
        <w:t>Emmett, S. (2013).  Toward a Pedagogy of Well-Being for Early Childhood Pre-Service Educators. In R. W. Brandenburg, J. Z. (Ed.), Pedagogies for the Future: Leading Quality Learning and Teaching in Higher Education (pp. 27-38). The Netherlands: Sense Publishers.</w:t>
      </w:r>
    </w:p>
    <w:p w14:paraId="2757D4A7" w14:textId="77777777" w:rsidR="005A05FC" w:rsidRDefault="005A05FC" w:rsidP="005A05FC"/>
    <w:p w14:paraId="6F85CF99" w14:textId="77777777" w:rsidR="005A05FC" w:rsidRDefault="005A05FC" w:rsidP="005A05FC">
      <w:r>
        <w:t xml:space="preserve">Rolfe, S. A., &amp;; Emmett, S. (2010). Direct observation. In G. </w:t>
      </w:r>
      <w:proofErr w:type="spellStart"/>
      <w:r>
        <w:t>MacNaughton</w:t>
      </w:r>
      <w:proofErr w:type="spellEnd"/>
      <w:r>
        <w:t xml:space="preserve">, S. A. Rolfe &amp; </w:t>
      </w:r>
      <w:proofErr w:type="gramStart"/>
      <w:r>
        <w:t>and;</w:t>
      </w:r>
      <w:proofErr w:type="gramEnd"/>
      <w:r>
        <w:t xml:space="preserve"> I. Siraj-Blatchford (eds.), Doing early childhood research. International perspectives on theory and practice (2nd ed.). Melbourne: Centre for Equity and Innovation in Early Childhood.</w:t>
      </w:r>
    </w:p>
    <w:p w14:paraId="7B7A24FA" w14:textId="77777777" w:rsidR="005A05FC" w:rsidRDefault="005A05FC" w:rsidP="005A05FC"/>
    <w:p w14:paraId="17E98987" w14:textId="77777777" w:rsidR="005A05FC" w:rsidRDefault="005A05FC" w:rsidP="005A05FC">
      <w:r>
        <w:t>Emmett, S. (2013).  Toward a Pedagogy of Well-Being for Early Childhood Pre-Service Educators. In R. W. Brandenburg, J. Z. (Ed.), Pedagogies for the Future: Leading Quality Learning and Teaching in Higher Education (pp. 27-38). The Netherlands: Sense Publishers.</w:t>
      </w:r>
    </w:p>
    <w:p w14:paraId="754DB983" w14:textId="77777777" w:rsidR="005A05FC" w:rsidRDefault="005A05FC" w:rsidP="005A05FC"/>
    <w:p w14:paraId="41D2BCA4" w14:textId="77777777" w:rsidR="005A05FC" w:rsidRDefault="005A05FC" w:rsidP="005A05FC">
      <w:r>
        <w:t xml:space="preserve">Rolfe, S. A., &amp;; Emmett, S. (2010). Direct observation. In G. </w:t>
      </w:r>
      <w:proofErr w:type="spellStart"/>
      <w:r>
        <w:t>MacNaughton</w:t>
      </w:r>
      <w:proofErr w:type="spellEnd"/>
      <w:r>
        <w:t xml:space="preserve">, S. A. Rolfe &amp; </w:t>
      </w:r>
      <w:proofErr w:type="gramStart"/>
      <w:r>
        <w:t>and;</w:t>
      </w:r>
      <w:proofErr w:type="gramEnd"/>
      <w:r>
        <w:t xml:space="preserve"> I. Siraj-Blatchford (eds.), Doing early childhood research. International perspectives on theory and practice (2nd ed.). Melbourne: Centre for Equity and Innovation in Early Childhood.</w:t>
      </w:r>
    </w:p>
    <w:p w14:paraId="4C9BC8B4" w14:textId="77777777" w:rsidR="005A05FC" w:rsidRDefault="005A05FC" w:rsidP="005A05FC"/>
    <w:p w14:paraId="0F6F752A" w14:textId="77777777" w:rsidR="005A05FC" w:rsidRDefault="005A05FC" w:rsidP="005A05FC">
      <w:r>
        <w:t xml:space="preserve">Adamson, G. S., Rouse, E. &amp; Emmett, S. (2020). Recalling childhood: transformative    </w:t>
      </w:r>
      <w:proofErr w:type="gramStart"/>
      <w:r>
        <w:t>learning  about</w:t>
      </w:r>
      <w:proofErr w:type="gramEnd"/>
      <w:r>
        <w:t xml:space="preserve"> the value of play through active participation.  Journal of Early Childhood Teacher Education, DOI: 10.1080/10901027.2020.1754309.</w:t>
      </w:r>
    </w:p>
    <w:p w14:paraId="41EE8295" w14:textId="77777777" w:rsidR="005A05FC" w:rsidRDefault="005A05FC" w:rsidP="005A05FC"/>
    <w:p w14:paraId="76145C0D" w14:textId="77777777" w:rsidR="005A05FC" w:rsidRDefault="005A05FC" w:rsidP="005A05FC">
      <w:r>
        <w:t xml:space="preserve">Emmett, S., Glowrey, C. &amp; Johnson, N. (2019). Transforming futures for </w:t>
      </w:r>
      <w:proofErr w:type="spellStart"/>
      <w:r>
        <w:t>Koorie</w:t>
      </w:r>
      <w:proofErr w:type="spellEnd"/>
      <w:r>
        <w:t xml:space="preserve"> pre-schoolers in Gippsland through community-educative partnerships. In S. Plowright, M. Green &amp; N. Johnson (Eds.), Educational researchers and the regional university: Agents of regional-global transformation. Dordrecht: Springer.</w:t>
      </w:r>
    </w:p>
    <w:p w14:paraId="061C5B55" w14:textId="77777777" w:rsidR="005A05FC" w:rsidRDefault="005A05FC" w:rsidP="005A05FC"/>
    <w:p w14:paraId="08E8820E" w14:textId="77777777" w:rsidR="005A05FC" w:rsidRDefault="005A05FC" w:rsidP="005A05FC">
      <w:r>
        <w:t>Plowright, S., Glowrey, C., Green, M., Fletcher, A., Harrison, D., Plunkett, M., Emmett, S., &amp; Johnson, N. (2016). Reimagining and transforming identity as researchers and educators:  a (con)textual fugue, AARE Conference, Melbourne.</w:t>
      </w:r>
    </w:p>
    <w:p w14:paraId="5AD21313" w14:textId="77777777" w:rsidR="005A05FC" w:rsidRDefault="005A05FC" w:rsidP="005A05FC"/>
    <w:p w14:paraId="48329E63" w14:textId="77777777" w:rsidR="005A05FC" w:rsidRDefault="005A05FC" w:rsidP="005A05FC">
      <w:r>
        <w:t>Temple, E. &amp; Emmett, S. (2013). Promoting the emotional and social wellbeing of children in early childhood settings: Investigating the Implications of the Australian Early Years Learning Framework. Australasian Journal of Early Childhood.</w:t>
      </w:r>
    </w:p>
    <w:p w14:paraId="58F317AD" w14:textId="77777777" w:rsidR="005A05FC" w:rsidRDefault="005A05FC" w:rsidP="005A05FC"/>
    <w:p w14:paraId="00E02E47" w14:textId="77777777" w:rsidR="005A05FC" w:rsidRDefault="005A05FC" w:rsidP="005A05FC">
      <w:r>
        <w:t xml:space="preserve">Harper, H., Helmer, J., Lea, T., </w:t>
      </w:r>
      <w:proofErr w:type="spellStart"/>
      <w:r>
        <w:t>Halkitis</w:t>
      </w:r>
      <w:proofErr w:type="spellEnd"/>
      <w:r>
        <w:t xml:space="preserve">, K., Emmett, S., &amp; </w:t>
      </w:r>
      <w:proofErr w:type="spellStart"/>
      <w:r>
        <w:t>Wolgemuth</w:t>
      </w:r>
      <w:proofErr w:type="spellEnd"/>
      <w:r>
        <w:t>, J. (2012). ABRACADABRA, Magic under which conditions? Case studies of a web-based literacy intervention in the Northern Territory' Australian Journal of Language and Literacy, 35(1):33-50.</w:t>
      </w:r>
    </w:p>
    <w:p w14:paraId="335C18E2" w14:textId="77777777" w:rsidR="005A05FC" w:rsidRDefault="005A05FC" w:rsidP="005A05FC"/>
    <w:p w14:paraId="6F336DB1" w14:textId="77777777" w:rsidR="005A05FC" w:rsidRDefault="005A05FC" w:rsidP="005A05FC">
      <w:proofErr w:type="spellStart"/>
      <w:r>
        <w:t>Ehrich</w:t>
      </w:r>
      <w:proofErr w:type="spellEnd"/>
      <w:r>
        <w:t xml:space="preserve">, </w:t>
      </w:r>
      <w:proofErr w:type="gramStart"/>
      <w:r>
        <w:t>J.,</w:t>
      </w:r>
      <w:proofErr w:type="spellStart"/>
      <w:r>
        <w:t>Wolgemuth</w:t>
      </w:r>
      <w:proofErr w:type="spellEnd"/>
      <w:proofErr w:type="gramEnd"/>
      <w:r>
        <w:t xml:space="preserve">, J. Helmer, J., </w:t>
      </w:r>
      <w:proofErr w:type="spellStart"/>
      <w:r>
        <w:t>Oteng</w:t>
      </w:r>
      <w:proofErr w:type="spellEnd"/>
      <w:r>
        <w:t xml:space="preserve">, G. Lea, T. &amp; Emmett, S (2010). 'Attendance, performance, and the acquisition of early literacy skills: A comparison of Indigenous and non- Indigenous   school   children'   Australian   Journal   of   Learning   </w:t>
      </w:r>
      <w:proofErr w:type="gramStart"/>
      <w:r>
        <w:t xml:space="preserve">Difficulties,   </w:t>
      </w:r>
      <w:proofErr w:type="gramEnd"/>
      <w:r>
        <w:t>14(2):131–149.</w:t>
      </w:r>
    </w:p>
    <w:p w14:paraId="2304119B" w14:textId="77777777" w:rsidR="005A05FC" w:rsidRDefault="005A05FC" w:rsidP="005A05FC"/>
    <w:p w14:paraId="6E24318F" w14:textId="77777777" w:rsidR="005A05FC" w:rsidRDefault="005A05FC" w:rsidP="005A05FC">
      <w:r>
        <w:t>Emmett, S. (2008). The National Accelerated Literacy Program: A solid pathway to literacy success for Indigenous Children. Every Child, 14(3), 34-35.</w:t>
      </w:r>
    </w:p>
    <w:p w14:paraId="7D8E3B5F" w14:textId="77777777" w:rsidR="005A05FC" w:rsidRDefault="005A05FC" w:rsidP="005A05FC"/>
    <w:p w14:paraId="5488B89A" w14:textId="77777777" w:rsidR="005A05FC" w:rsidRDefault="005A05FC" w:rsidP="005A05FC">
      <w:r>
        <w:t>Emmett, S., &amp; Bartlett, C. (2007). Two Literacy Projects: A Most Insightful Association, Australian Association of Research in Education. Perth, Australia: ACER.</w:t>
      </w:r>
    </w:p>
    <w:p w14:paraId="1C1EC6FC" w14:textId="77777777" w:rsidR="005A05FC" w:rsidRDefault="005A05FC" w:rsidP="005A05FC"/>
    <w:p w14:paraId="63C47F9F" w14:textId="77777777" w:rsidR="005A05FC" w:rsidRDefault="005A05FC" w:rsidP="005A05FC"/>
    <w:p w14:paraId="0460DAF2" w14:textId="77777777" w:rsidR="005A05FC" w:rsidRDefault="005A05FC" w:rsidP="005A05FC"/>
    <w:p w14:paraId="12BC23C6" w14:textId="77777777" w:rsidR="005A05FC" w:rsidRDefault="005A05FC" w:rsidP="005A05FC"/>
    <w:p w14:paraId="56B51CB3" w14:textId="77777777" w:rsidR="005A05FC" w:rsidRDefault="005A05FC" w:rsidP="005A05FC"/>
    <w:p w14:paraId="7D1ADA96" w14:textId="77777777" w:rsidR="005A05FC" w:rsidRDefault="005A05FC" w:rsidP="005A05FC"/>
    <w:p w14:paraId="51B96017" w14:textId="77777777" w:rsidR="00185C0E" w:rsidRDefault="005A05FC"/>
    <w:sectPr w:rsidR="00185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FC"/>
    <w:rsid w:val="00414BD8"/>
    <w:rsid w:val="005A05FC"/>
    <w:rsid w:val="00CC5A20"/>
    <w:rsid w:val="00D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417E"/>
  <w15:chartTrackingRefBased/>
  <w15:docId w15:val="{0913A744-2DC6-4102-98B7-3FC25AFA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FC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Emmett</dc:creator>
  <cp:keywords/>
  <dc:description/>
  <cp:lastModifiedBy>Susan Emmett</cp:lastModifiedBy>
  <cp:revision>1</cp:revision>
  <dcterms:created xsi:type="dcterms:W3CDTF">2021-04-02T00:31:00Z</dcterms:created>
  <dcterms:modified xsi:type="dcterms:W3CDTF">2021-04-02T00:32:00Z</dcterms:modified>
</cp:coreProperties>
</file>